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020"/>
        <w:gridCol w:w="2060"/>
        <w:gridCol w:w="2060"/>
        <w:gridCol w:w="2060"/>
        <w:gridCol w:w="1280"/>
        <w:gridCol w:w="1220"/>
      </w:tblGrid>
      <w:tr w:rsidR="009C7174" w:rsidRPr="009C7174" w:rsidTr="009C7174">
        <w:trPr>
          <w:trHeight w:val="300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Ministero dell'istruzione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riferimenti Scuola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C7174" w:rsidRPr="009C7174" w:rsidTr="009C7174">
        <w:trPr>
          <w:trHeight w:val="300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Ufficio di Gabinetto del Ministro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riferimenti Scuola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C7174" w:rsidRPr="009C7174" w:rsidTr="009C7174">
        <w:trPr>
          <w:trHeight w:val="300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Unità Relazioni Sindacali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riferimenti Scuola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C7174" w:rsidRPr="009C7174" w:rsidTr="009C7174">
        <w:trPr>
          <w:trHeight w:val="18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C7174" w:rsidRPr="009C7174" w:rsidTr="009C7174">
        <w:trPr>
          <w:trHeight w:val="300"/>
        </w:trPr>
        <w:tc>
          <w:tcPr>
            <w:tcW w:w="11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color w:val="000000"/>
                <w:lang w:eastAsia="it-IT"/>
              </w:rPr>
              <w:t>Ipotesi di scheda informativa ad uso delle Istituzioni scolastiche e dell'</w:t>
            </w:r>
            <w:proofErr w:type="spellStart"/>
            <w:r w:rsidRPr="009C7174">
              <w:rPr>
                <w:rFonts w:ascii="Calibri" w:eastAsia="Times New Roman" w:hAnsi="Calibri" w:cs="Times New Roman"/>
                <w:color w:val="000000"/>
                <w:lang w:eastAsia="it-IT"/>
              </w:rPr>
              <w:t>Amminiistrazione</w:t>
            </w:r>
            <w:proofErr w:type="spellEnd"/>
            <w:r w:rsidRPr="009C717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al fine di  assolvere agli obblighi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C7174" w:rsidRPr="009C7174" w:rsidTr="009C7174">
        <w:trPr>
          <w:trHeight w:val="300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 informazione previsti dall'Accordo del 2 dicembre 2020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C7174" w:rsidRPr="009C7174" w:rsidTr="009C7174">
        <w:trPr>
          <w:trHeight w:val="21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C7174" w:rsidRPr="009C7174" w:rsidTr="009C7174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Azione di sciopero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27 settembre 2021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9C7174" w:rsidRPr="009C7174" w:rsidTr="009C7174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C7174" w:rsidRPr="009C7174" w:rsidTr="009C7174">
        <w:trPr>
          <w:trHeight w:val="45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Azione proclamata da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% Rappresentatività a livello nazionale (1)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% voti  nella scuola per le  elezioni RSU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Tipo di sciopero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Durata dello sciopero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C7174" w:rsidRPr="009C7174" w:rsidTr="009C717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CSLE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non rilevata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Nazionale scuola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Intera giornata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C7174" w:rsidRPr="009C7174" w:rsidTr="009C7174">
        <w:trPr>
          <w:trHeight w:val="450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Personale interessato dallo sciopero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C7174" w:rsidRPr="009C7174" w:rsidTr="009C7174">
        <w:trPr>
          <w:trHeight w:val="390"/>
        </w:trPr>
        <w:tc>
          <w:tcPr>
            <w:tcW w:w="1294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Docente ed </w:t>
            </w:r>
            <w:proofErr w:type="spellStart"/>
            <w:r w:rsidRPr="009C7174">
              <w:rPr>
                <w:rFonts w:ascii="Calibri" w:eastAsia="Times New Roman" w:hAnsi="Calibri" w:cs="Times New Roman"/>
                <w:color w:val="000000"/>
                <w:lang w:eastAsia="it-IT"/>
              </w:rPr>
              <w:t>ata</w:t>
            </w:r>
            <w:proofErr w:type="spellEnd"/>
            <w:r w:rsidRPr="009C7174">
              <w:rPr>
                <w:rFonts w:ascii="Calibri" w:eastAsia="Times New Roman" w:hAnsi="Calibri" w:cs="Times New Roman"/>
                <w:color w:val="000000"/>
                <w:lang w:eastAsia="it-IT"/>
              </w:rPr>
              <w:t>, a tempo indeterminato e determinato</w:t>
            </w:r>
          </w:p>
        </w:tc>
      </w:tr>
      <w:tr w:rsidR="009C7174" w:rsidRPr="009C7174" w:rsidTr="009C7174">
        <w:trPr>
          <w:trHeight w:val="375"/>
        </w:trPr>
        <w:tc>
          <w:tcPr>
            <w:tcW w:w="129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Motivazione dello sciopero CSLE</w:t>
            </w:r>
          </w:p>
        </w:tc>
      </w:tr>
      <w:tr w:rsidR="009C7174" w:rsidRPr="009C7174" w:rsidTr="009C7174">
        <w:trPr>
          <w:trHeight w:val="1020"/>
        </w:trPr>
        <w:tc>
          <w:tcPr>
            <w:tcW w:w="12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Abrogazione o cambiamento obbligo del Green Pass o in sostituzione controllo con tamponi periodici gratuiti a tutto il personale e agli alunni; suddivisione delle classi pollaio; assunzione di maggior personale docente ed </w:t>
            </w:r>
            <w:proofErr w:type="spellStart"/>
            <w:r w:rsidRPr="009C717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ata</w:t>
            </w:r>
            <w:proofErr w:type="spellEnd"/>
            <w:r w:rsidRPr="009C717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per intensificare controlli negli istituti; modifiche regole riempimento mezzi di trasporto e intensificazione degli stessi</w:t>
            </w:r>
          </w:p>
        </w:tc>
      </w:tr>
      <w:tr w:rsidR="009C7174" w:rsidRPr="009C7174" w:rsidTr="009C7174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color w:val="000000"/>
                <w:lang w:eastAsia="it-IT"/>
              </w:rPr>
              <w:t>Scioperi precedenti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C7174" w:rsidRPr="009C7174" w:rsidTr="009C7174">
        <w:trPr>
          <w:trHeight w:val="5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C71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a.s.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Tipo di sciopero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solo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con altre sigle </w:t>
            </w:r>
            <w:proofErr w:type="spellStart"/>
            <w:r w:rsidRPr="009C71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sndacali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% adesione nazionale (2)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% adesione nella scuola</w:t>
            </w:r>
          </w:p>
        </w:tc>
      </w:tr>
      <w:tr w:rsidR="009C7174" w:rsidRPr="009C7174" w:rsidTr="009C717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2020-2021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03/10/2020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Intera giornata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-</w:t>
            </w:r>
          </w:p>
        </w:tc>
      </w:tr>
      <w:tr w:rsidR="009C7174" w:rsidRPr="009C7174" w:rsidTr="009C7174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9C7174" w:rsidRPr="009C7174" w:rsidTr="009C7174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NOTE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C7174" w:rsidRPr="009C7174" w:rsidTr="009C7174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174" w:rsidRPr="009C7174" w:rsidRDefault="009C7174" w:rsidP="009C7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color w:val="000000"/>
                <w:lang w:eastAsia="it-IT"/>
              </w:rPr>
              <w:t>(1)</w:t>
            </w:r>
          </w:p>
        </w:tc>
        <w:tc>
          <w:tcPr>
            <w:tcW w:w="10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color w:val="000000"/>
                <w:lang w:eastAsia="it-IT"/>
              </w:rPr>
              <w:t>Fonte ARAN https://www.aranagenzia.it/rappresentativita-sindacale-loader/rappresentativita/triennio-2019-2021-provvisorio.html</w:t>
            </w:r>
          </w:p>
        </w:tc>
      </w:tr>
      <w:tr w:rsidR="009C7174" w:rsidRPr="009C7174" w:rsidTr="009C7174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174" w:rsidRPr="009C7174" w:rsidRDefault="009C7174" w:rsidP="009C7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(2) 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C7174">
              <w:rPr>
                <w:rFonts w:ascii="Calibri" w:eastAsia="Times New Roman" w:hAnsi="Calibri" w:cs="Times New Roman"/>
                <w:color w:val="000000"/>
                <w:lang w:eastAsia="it-IT"/>
              </w:rPr>
              <w:t>Fonte Ministero dell'istruzione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74" w:rsidRPr="009C7174" w:rsidRDefault="009C7174" w:rsidP="009C7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8F21F4" w:rsidRDefault="008F21F4">
      <w:bookmarkStart w:id="0" w:name="_GoBack"/>
      <w:bookmarkEnd w:id="0"/>
    </w:p>
    <w:sectPr w:rsidR="008F21F4" w:rsidSect="009C717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74"/>
    <w:rsid w:val="008F21F4"/>
    <w:rsid w:val="009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2021-09-21T06:59:00Z</dcterms:created>
  <dcterms:modified xsi:type="dcterms:W3CDTF">2021-09-21T07:00:00Z</dcterms:modified>
</cp:coreProperties>
</file>